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A" w:rsidRPr="00002DE0" w:rsidRDefault="0022200A" w:rsidP="0022200A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002DE0">
        <w:rPr>
          <w:rFonts w:ascii="標楷體" w:eastAsia="標楷體" w:hAnsi="標楷體" w:hint="eastAsia"/>
          <w:sz w:val="36"/>
          <w:szCs w:val="36"/>
        </w:rPr>
        <w:t xml:space="preserve">慈 濟 大 學 職 </w:t>
      </w:r>
      <w:proofErr w:type="gramStart"/>
      <w:r w:rsidRPr="00002DE0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Pr="00002DE0">
        <w:rPr>
          <w:rFonts w:ascii="標楷體" w:eastAsia="標楷體" w:hAnsi="標楷體" w:hint="eastAsia"/>
          <w:sz w:val="36"/>
          <w:szCs w:val="36"/>
        </w:rPr>
        <w:t xml:space="preserve"> 說 明 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2188"/>
        <w:gridCol w:w="789"/>
        <w:gridCol w:w="709"/>
        <w:gridCol w:w="850"/>
        <w:gridCol w:w="851"/>
        <w:gridCol w:w="1516"/>
      </w:tblGrid>
      <w:tr w:rsidR="0022200A" w:rsidRPr="00002DE0" w:rsidTr="00A04E15">
        <w:trPr>
          <w:trHeight w:val="567"/>
        </w:trPr>
        <w:tc>
          <w:tcPr>
            <w:tcW w:w="1526" w:type="dxa"/>
            <w:gridSpan w:val="2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038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教育傳播學</w:t>
            </w:r>
            <w:r w:rsidRPr="00002D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DE0">
              <w:rPr>
                <w:rFonts w:ascii="標楷體" w:eastAsia="標楷體" w:hAnsi="標楷體" w:hint="eastAsia"/>
              </w:rPr>
              <w:t>院/處/中心</w:t>
            </w:r>
          </w:p>
          <w:p w:rsidR="0022200A" w:rsidRPr="00F01C2B" w:rsidRDefault="0022200A" w:rsidP="00A04E15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02D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01C2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兒童發展與家庭教育學 </w:t>
            </w:r>
            <w:r w:rsidRPr="00F01C2B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1498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17" w:type="dxa"/>
            <w:gridSpan w:val="3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組員</w:t>
            </w:r>
          </w:p>
        </w:tc>
      </w:tr>
      <w:tr w:rsidR="0022200A" w:rsidRPr="00002DE0" w:rsidTr="00A04E15">
        <w:trPr>
          <w:trHeight w:val="567"/>
        </w:trPr>
        <w:tc>
          <w:tcPr>
            <w:tcW w:w="9279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初任本職資格條件</w:t>
            </w:r>
          </w:p>
        </w:tc>
      </w:tr>
      <w:tr w:rsidR="0022200A" w:rsidRPr="00002DE0" w:rsidTr="00A04E15">
        <w:trPr>
          <w:trHeight w:val="567"/>
        </w:trPr>
        <w:tc>
          <w:tcPr>
            <w:tcW w:w="4564" w:type="dxa"/>
            <w:gridSpan w:val="5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 xml:space="preserve">性別:   男     女     </w:t>
            </w:r>
            <w:r w:rsidRPr="00002DE0">
              <w:rPr>
                <w:rFonts w:ascii="標楷體" w:eastAsia="標楷體" w:hAnsi="標楷體" w:hint="eastAsia"/>
                <w:shd w:val="clear" w:color="auto" w:fill="FFFF00"/>
              </w:rPr>
              <w:t>不拘</w:t>
            </w:r>
          </w:p>
        </w:tc>
        <w:tc>
          <w:tcPr>
            <w:tcW w:w="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 xml:space="preserve">年齡:   </w:t>
            </w:r>
            <w:r w:rsidRPr="00002DE0">
              <w:rPr>
                <w:rFonts w:ascii="標楷體" w:eastAsia="標楷體" w:hAnsi="標楷體" w:hint="eastAsia"/>
                <w:shd w:val="clear" w:color="auto" w:fill="FFFF00"/>
              </w:rPr>
              <w:t>不限</w:t>
            </w:r>
            <w:r w:rsidRPr="00002DE0">
              <w:rPr>
                <w:rFonts w:ascii="標楷體" w:eastAsia="標楷體" w:hAnsi="標楷體" w:hint="eastAsia"/>
              </w:rPr>
              <w:t xml:space="preserve">    歲以下</w:t>
            </w:r>
          </w:p>
        </w:tc>
      </w:tr>
      <w:tr w:rsidR="0022200A" w:rsidRPr="00002DE0" w:rsidTr="00A04E15">
        <w:trPr>
          <w:trHeight w:val="567"/>
        </w:trPr>
        <w:tc>
          <w:tcPr>
            <w:tcW w:w="9279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 xml:space="preserve">教育程度:   ○博士  ○碩士  </w:t>
            </w:r>
            <w:r w:rsidRPr="00002DE0">
              <w:rPr>
                <w:rFonts w:ascii="標楷體" w:eastAsia="標楷體" w:hAnsi="標楷體" w:hint="eastAsia"/>
                <w:shd w:val="clear" w:color="auto" w:fill="FFFF00"/>
              </w:rPr>
              <w:t>●大學</w:t>
            </w:r>
            <w:r w:rsidRPr="00002DE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○專科</w:t>
            </w:r>
            <w:r w:rsidRPr="00002DE0">
              <w:rPr>
                <w:rFonts w:ascii="標楷體" w:eastAsia="標楷體" w:hAnsi="標楷體" w:hint="eastAsia"/>
              </w:rPr>
              <w:t xml:space="preserve">   ○高中  ○不拘</w:t>
            </w:r>
          </w:p>
        </w:tc>
      </w:tr>
      <w:tr w:rsidR="0022200A" w:rsidRPr="00002DE0" w:rsidTr="00A04E15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專業訓練要求</w:t>
            </w:r>
          </w:p>
        </w:tc>
        <w:tc>
          <w:tcPr>
            <w:tcW w:w="7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22200A" w:rsidRDefault="0022200A" w:rsidP="0022200A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具校務行政經驗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2200A" w:rsidRDefault="0022200A" w:rsidP="0022200A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熟悉</w:t>
            </w:r>
            <w:r w:rsidRPr="00002DE0">
              <w:rPr>
                <w:rFonts w:ascii="標楷體" w:eastAsia="標楷體" w:hAnsi="標楷體" w:hint="eastAsia"/>
              </w:rPr>
              <w:t>Office文書處理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2200A" w:rsidRPr="00F01C2B" w:rsidRDefault="0022200A" w:rsidP="0022200A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基礎網頁設計。</w:t>
            </w:r>
          </w:p>
        </w:tc>
      </w:tr>
      <w:tr w:rsidR="0022200A" w:rsidRPr="00002DE0" w:rsidTr="00A04E15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經驗或其他</w:t>
            </w:r>
          </w:p>
        </w:tc>
        <w:tc>
          <w:tcPr>
            <w:tcW w:w="7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22200A" w:rsidRDefault="0022200A" w:rsidP="0022200A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行政工作</w:t>
            </w:r>
            <w:r w:rsidRPr="00002DE0">
              <w:rPr>
                <w:rFonts w:ascii="標楷體" w:eastAsia="標楷體" w:hAnsi="標楷體" w:hint="eastAsia"/>
              </w:rPr>
              <w:t>經驗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2200A" w:rsidRPr="00F01C2B" w:rsidRDefault="0022200A" w:rsidP="0022200A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舉辦</w:t>
            </w:r>
            <w:r w:rsidRPr="00002DE0">
              <w:rPr>
                <w:rFonts w:ascii="標楷體" w:eastAsia="標楷體" w:hAnsi="標楷體" w:hint="eastAsia"/>
              </w:rPr>
              <w:t>活動經驗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2200A" w:rsidRPr="00002DE0" w:rsidTr="00A04E15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外部聯絡單位</w:t>
            </w:r>
          </w:p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/人員</w:t>
            </w:r>
          </w:p>
        </w:tc>
        <w:tc>
          <w:tcPr>
            <w:tcW w:w="7328" w:type="dxa"/>
            <w:gridSpan w:val="7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2A3AB7">
              <w:rPr>
                <w:rFonts w:ascii="標楷體" w:eastAsia="標楷體" w:hAnsi="標楷體"/>
              </w:rPr>
              <w:t>勞動部勞動力發展署技能檢定中心</w:t>
            </w:r>
            <w:r>
              <w:rPr>
                <w:rFonts w:ascii="標楷體" w:eastAsia="標楷體" w:hAnsi="標楷體" w:hint="eastAsia"/>
              </w:rPr>
              <w:t>、家庭教育相關機構、社福機構、幼保相關機構</w:t>
            </w:r>
            <w:r w:rsidRPr="00A12F1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2200A" w:rsidRPr="00002DE0" w:rsidTr="00A04E15">
        <w:trPr>
          <w:trHeight w:val="567"/>
        </w:trPr>
        <w:tc>
          <w:tcPr>
            <w:tcW w:w="1951" w:type="dxa"/>
            <w:gridSpan w:val="3"/>
            <w:tcBorders>
              <w:top w:val="thinThickMediumGap" w:sz="12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基本職掌</w:t>
            </w:r>
          </w:p>
        </w:tc>
        <w:tc>
          <w:tcPr>
            <w:tcW w:w="7328" w:type="dxa"/>
            <w:gridSpan w:val="7"/>
            <w:tcBorders>
              <w:top w:val="thinThickMediumGap" w:sz="12" w:space="0" w:color="auto"/>
            </w:tcBorders>
            <w:vAlign w:val="center"/>
          </w:tcPr>
          <w:p w:rsidR="0022200A" w:rsidRPr="00A12F17" w:rsidRDefault="0022200A" w:rsidP="0022200A">
            <w:pPr>
              <w:numPr>
                <w:ilvl w:val="0"/>
                <w:numId w:val="3"/>
              </w:numPr>
              <w:ind w:left="480" w:hanging="480"/>
              <w:rPr>
                <w:rFonts w:ascii="標楷體" w:eastAsia="標楷體" w:hAnsi="標楷體"/>
              </w:rPr>
            </w:pPr>
            <w:r w:rsidRPr="00A12F17">
              <w:rPr>
                <w:rFonts w:ascii="標楷體" w:eastAsia="標楷體" w:hAnsi="標楷體" w:hint="eastAsia"/>
              </w:rPr>
              <w:t>國家保母人員單一級證照術科考試</w:t>
            </w:r>
            <w:r w:rsidRPr="00A12F1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200A" w:rsidRPr="00D15026" w:rsidRDefault="0022200A" w:rsidP="0022200A">
            <w:pPr>
              <w:numPr>
                <w:ilvl w:val="0"/>
                <w:numId w:val="3"/>
              </w:numPr>
              <w:ind w:left="480" w:hanging="480"/>
              <w:rPr>
                <w:rFonts w:ascii="標楷體" w:eastAsia="標楷體" w:hAnsi="標楷體"/>
              </w:rPr>
            </w:pPr>
            <w:r w:rsidRPr="00A12F17">
              <w:rPr>
                <w:rFonts w:ascii="標楷體" w:eastAsia="標楷體" w:hAnsi="標楷體" w:hint="eastAsia"/>
              </w:rPr>
              <w:t>辦理系所活動</w:t>
            </w:r>
            <w:r w:rsidRPr="00A12F1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200A" w:rsidRPr="0022200A" w:rsidRDefault="0022200A" w:rsidP="0022200A">
            <w:pPr>
              <w:numPr>
                <w:ilvl w:val="0"/>
                <w:numId w:val="3"/>
              </w:numPr>
              <w:ind w:left="480" w:hanging="480"/>
              <w:rPr>
                <w:rFonts w:ascii="標楷體" w:eastAsia="標楷體" w:hAnsi="標楷體"/>
              </w:rPr>
            </w:pPr>
            <w:r w:rsidRPr="00C310A8">
              <w:rPr>
                <w:rFonts w:ascii="標楷體" w:eastAsia="標楷體" w:hAnsi="標楷體" w:hint="eastAsia"/>
              </w:rPr>
              <w:t>出版人文社會學刊</w:t>
            </w:r>
            <w:r w:rsidRPr="00A12F1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200A" w:rsidRDefault="0022200A" w:rsidP="0022200A">
            <w:pPr>
              <w:numPr>
                <w:ilvl w:val="0"/>
                <w:numId w:val="3"/>
              </w:numPr>
              <w:ind w:left="480" w:hanging="480"/>
              <w:rPr>
                <w:rFonts w:ascii="標楷體" w:eastAsia="標楷體" w:hAnsi="標楷體" w:hint="eastAsia"/>
              </w:rPr>
            </w:pPr>
            <w:r w:rsidRPr="00A12F17">
              <w:rPr>
                <w:rFonts w:ascii="標楷體" w:eastAsia="標楷體" w:hAnsi="標楷體" w:hint="eastAsia"/>
              </w:rPr>
              <w:t>管理專業教室</w:t>
            </w:r>
            <w:r w:rsidRPr="00A12F1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200A" w:rsidRDefault="0022200A" w:rsidP="0022200A">
            <w:pPr>
              <w:numPr>
                <w:ilvl w:val="0"/>
                <w:numId w:val="3"/>
              </w:numPr>
              <w:ind w:left="48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召開各項會議及會議記錄</w:t>
            </w:r>
            <w:r w:rsidRPr="00A12F1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200A" w:rsidRDefault="0022200A" w:rsidP="0022200A">
            <w:pPr>
              <w:numPr>
                <w:ilvl w:val="0"/>
                <w:numId w:val="3"/>
              </w:numPr>
              <w:ind w:left="48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各類調查、問卷統整</w:t>
            </w:r>
            <w:r w:rsidRPr="00A12F1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200A" w:rsidRPr="00A12F17" w:rsidRDefault="0022200A" w:rsidP="0022200A">
            <w:pPr>
              <w:numPr>
                <w:ilvl w:val="0"/>
                <w:numId w:val="3"/>
              </w:numPr>
              <w:ind w:left="480" w:hanging="480"/>
              <w:rPr>
                <w:rFonts w:ascii="標楷體" w:eastAsia="標楷體" w:hAnsi="標楷體" w:hint="eastAsia"/>
              </w:rPr>
            </w:pPr>
            <w:r w:rsidRPr="00A12F17">
              <w:rPr>
                <w:rFonts w:ascii="標楷體" w:eastAsia="標楷體" w:hAnsi="標楷體" w:hint="eastAsia"/>
              </w:rPr>
              <w:t>執行行政工作，</w:t>
            </w:r>
            <w:r w:rsidRPr="00A12F17">
              <w:rPr>
                <w:rFonts w:ascii="標楷體" w:eastAsia="標楷體" w:hAnsi="標楷體" w:hint="eastAsia"/>
                <w:szCs w:val="24"/>
              </w:rPr>
              <w:t>提供行政支援。</w:t>
            </w:r>
          </w:p>
        </w:tc>
      </w:tr>
      <w:tr w:rsidR="0022200A" w:rsidRPr="00002DE0" w:rsidTr="0022200A">
        <w:trPr>
          <w:trHeight w:val="567"/>
        </w:trPr>
        <w:tc>
          <w:tcPr>
            <w:tcW w:w="2376" w:type="dxa"/>
            <w:gridSpan w:val="4"/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工作項目及內容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 w:rsidRPr="00002DE0">
              <w:rPr>
                <w:rFonts w:ascii="標楷體" w:eastAsia="標楷體" w:hAnsi="標楷體" w:hint="eastAsia"/>
              </w:rPr>
              <w:t>績效標準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591A52" w:rsidRDefault="0022200A" w:rsidP="00A04E15">
            <w:pPr>
              <w:rPr>
                <w:rFonts w:ascii="標楷體" w:eastAsia="標楷體" w:hAnsi="標楷體"/>
              </w:rPr>
            </w:pPr>
            <w:r w:rsidRPr="00591A5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591A52" w:rsidRDefault="0022200A" w:rsidP="00A04E15">
            <w:pPr>
              <w:rPr>
                <w:rFonts w:ascii="標楷體" w:eastAsia="標楷體" w:hAnsi="標楷體"/>
              </w:rPr>
            </w:pPr>
            <w:r w:rsidRPr="00591A5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A" w:rsidRPr="00591A52" w:rsidRDefault="0022200A" w:rsidP="00A04E15">
            <w:pPr>
              <w:rPr>
                <w:rFonts w:ascii="標楷體" w:eastAsia="標楷體" w:hAnsi="標楷體"/>
              </w:rPr>
            </w:pPr>
            <w:r w:rsidRPr="00591A52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A" w:rsidRPr="00591A52" w:rsidRDefault="0022200A" w:rsidP="00A04E15">
            <w:pPr>
              <w:rPr>
                <w:rFonts w:ascii="標楷體" w:eastAsia="標楷體" w:hAnsi="標楷體"/>
              </w:rPr>
            </w:pPr>
            <w:r w:rsidRPr="00591A52">
              <w:rPr>
                <w:rFonts w:ascii="標楷體" w:eastAsia="標楷體" w:hAnsi="標楷體" w:hint="eastAsia"/>
              </w:rPr>
              <w:t>作業時間</w:t>
            </w: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22200A" w:rsidRPr="00A12F17" w:rsidRDefault="0022200A" w:rsidP="00A04E15">
            <w:pPr>
              <w:rPr>
                <w:rFonts w:ascii="標楷體" w:eastAsia="標楷體" w:hAnsi="標楷體"/>
              </w:rPr>
            </w:pPr>
            <w:r w:rsidRPr="00A12F17">
              <w:rPr>
                <w:rFonts w:ascii="標楷體" w:eastAsia="標楷體" w:hAnsi="標楷體" w:hint="eastAsia"/>
              </w:rPr>
              <w:t>國家保母人員單一級證照術科考試</w:t>
            </w:r>
          </w:p>
          <w:p w:rsidR="0022200A" w:rsidRPr="00A12F17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考前申請承辦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●依照</w:t>
            </w:r>
            <w:proofErr w:type="gramStart"/>
            <w:r>
              <w:rPr>
                <w:rFonts w:ascii="標楷體" w:eastAsia="標楷體" w:hAnsi="標楷體" w:hint="eastAsia"/>
              </w:rPr>
              <w:t>勞動部技檢</w:t>
            </w:r>
            <w:proofErr w:type="gramEnd"/>
            <w:r>
              <w:rPr>
                <w:rFonts w:ascii="標楷體" w:eastAsia="標楷體" w:hAnsi="標楷體" w:hint="eastAsia"/>
              </w:rPr>
              <w:t>中心</w:t>
            </w:r>
            <w:r>
              <w:rPr>
                <w:rFonts w:ascii="標楷體" w:eastAsia="標楷體" w:hAnsi="標楷體" w:hint="eastAsia"/>
              </w:rPr>
              <w:t>公文時間進行作業</w:t>
            </w:r>
          </w:p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●技能檢定系統(公告一星期內)進行申請作業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20hr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九月、二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proofErr w:type="gramStart"/>
            <w:r>
              <w:rPr>
                <w:rFonts w:ascii="標楷體" w:eastAsia="標楷體" w:hAnsi="標楷體" w:hint="eastAsia"/>
              </w:rPr>
              <w:t>勞動部及術科</w:t>
            </w:r>
            <w:proofErr w:type="gramEnd"/>
            <w:r>
              <w:rPr>
                <w:rFonts w:ascii="標楷體" w:eastAsia="標楷體" w:hAnsi="標楷體" w:hint="eastAsia"/>
              </w:rPr>
              <w:t>承辦單位進行會議討論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proofErr w:type="gramStart"/>
            <w:r>
              <w:rPr>
                <w:rFonts w:ascii="標楷體" w:eastAsia="標楷體" w:hAnsi="標楷體" w:hint="eastAsia"/>
              </w:rPr>
              <w:t>勞動部技檢</w:t>
            </w:r>
            <w:proofErr w:type="gramEnd"/>
            <w:r>
              <w:rPr>
                <w:rFonts w:ascii="標楷體" w:eastAsia="標楷體" w:hAnsi="標楷體" w:hint="eastAsia"/>
              </w:rPr>
              <w:t>中心來文至台中開人數分配會議</w:t>
            </w:r>
          </w:p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●勞動部委託術科承辦單位進行術科考試協調會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10hr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一月、四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考前報送及準備作業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●須於考試三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前於技能檢定系統進行：</w:t>
            </w:r>
          </w:p>
          <w:p w:rsidR="0022200A" w:rsidRDefault="0022200A" w:rsidP="0022200A">
            <w:pPr>
              <w:ind w:left="458" w:hangingChars="191" w:hanging="45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1.術科考試場地、場次、考生編組</w:t>
            </w:r>
          </w:p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2.術科測試編號編組</w:t>
            </w:r>
          </w:p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3.</w:t>
            </w:r>
            <w:proofErr w:type="gramStart"/>
            <w:r>
              <w:rPr>
                <w:rFonts w:ascii="標楷體" w:eastAsia="標楷體" w:hAnsi="標楷體" w:hint="eastAsia"/>
              </w:rPr>
              <w:t>遴聘監</w:t>
            </w:r>
            <w:proofErr w:type="gramEnd"/>
            <w:r>
              <w:rPr>
                <w:rFonts w:ascii="標楷體" w:eastAsia="標楷體" w:hAnsi="標楷體" w:hint="eastAsia"/>
              </w:rPr>
              <w:t>評委員</w:t>
            </w:r>
          </w:p>
          <w:p w:rsidR="0022200A" w:rsidRDefault="0022200A" w:rsidP="0022200A">
            <w:pPr>
              <w:ind w:left="458" w:hangingChars="191" w:hanging="45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4.系統報送</w:t>
            </w:r>
            <w:r>
              <w:rPr>
                <w:rFonts w:ascii="標楷體" w:eastAsia="標楷體" w:hAnsi="標楷體" w:hint="eastAsia"/>
              </w:rPr>
              <w:t>技檢中心</w:t>
            </w:r>
            <w:r>
              <w:rPr>
                <w:rFonts w:ascii="標楷體" w:eastAsia="標楷體" w:hAnsi="標楷體" w:hint="eastAsia"/>
              </w:rPr>
              <w:t>作業</w:t>
            </w:r>
          </w:p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●術科考試前兩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需備齊</w:t>
            </w:r>
            <w:r>
              <w:rPr>
                <w:rFonts w:ascii="標楷體" w:eastAsia="標楷體" w:hAnsi="標楷體" w:hint="eastAsia"/>
              </w:rPr>
              <w:lastRenderedPageBreak/>
              <w:t>收支預算表、場地編組表、監評人員</w:t>
            </w:r>
            <w:proofErr w:type="gramStart"/>
            <w:r>
              <w:rPr>
                <w:rFonts w:ascii="標楷體" w:eastAsia="標楷體" w:hAnsi="標楷體" w:hint="eastAsia"/>
              </w:rPr>
              <w:t>遴聘表</w:t>
            </w:r>
            <w:proofErr w:type="gramEnd"/>
            <w:r>
              <w:rPr>
                <w:rFonts w:ascii="標楷體" w:eastAsia="標楷體" w:hAnsi="標楷體" w:hint="eastAsia"/>
              </w:rPr>
              <w:t>及領據函文至</w:t>
            </w:r>
            <w:proofErr w:type="gramStart"/>
            <w:r>
              <w:rPr>
                <w:rFonts w:ascii="標楷體" w:eastAsia="標楷體" w:hAnsi="標楷體" w:hint="eastAsia"/>
              </w:rPr>
              <w:t>勞動部核備</w:t>
            </w:r>
            <w:proofErr w:type="gramEnd"/>
            <w:r>
              <w:rPr>
                <w:rFonts w:ascii="標楷體" w:eastAsia="標楷體" w:hAnsi="標楷體" w:hint="eastAsia"/>
              </w:rPr>
              <w:t>並申請預算。</w:t>
            </w:r>
          </w:p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●與會計室申請掛預算及預支款</w:t>
            </w:r>
          </w:p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●考前10天需寄出考生應考須知、准考證及通知單</w:t>
            </w:r>
          </w:p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●考前試場整理及維護</w:t>
            </w:r>
          </w:p>
          <w:p w:rsidR="0022200A" w:rsidRPr="00302D06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●預訂監評老師住宿及交通</w:t>
            </w:r>
          </w:p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●場地管理人員訓練</w:t>
            </w:r>
          </w:p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●模擬術科考試流程</w:t>
            </w:r>
          </w:p>
          <w:p w:rsidR="0022200A" w:rsidRPr="00002DE0" w:rsidRDefault="0022200A" w:rsidP="00A04E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●製作指示牌及歡迎海報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61640A" w:rsidRDefault="0022200A" w:rsidP="00A04E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40hr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十二月、五月</w:t>
            </w: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術科考試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●當日召開監評會議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●考生報到、引導作業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●核對成績作業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●簽收領據及核發薪資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●試場及會場復原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20hr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一月、六月</w:t>
            </w: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考後成績報送及核銷作業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●系統報送成績(考完當日24:00前)</w:t>
            </w:r>
          </w:p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●術科考試結束3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天日內須函文至</w:t>
            </w:r>
            <w:r>
              <w:rPr>
                <w:rFonts w:ascii="標楷體" w:eastAsia="標楷體" w:hAnsi="標楷體" w:hint="eastAsia"/>
              </w:rPr>
              <w:t>勞動部進行核銷作業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15hr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二月、七月</w:t>
            </w: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舉辦</w:t>
            </w:r>
            <w:r w:rsidRPr="00A12F17">
              <w:rPr>
                <w:rFonts w:ascii="標楷體" w:eastAsia="標楷體" w:hAnsi="標楷體" w:hint="eastAsia"/>
              </w:rPr>
              <w:t>系所活動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與教傳院</w:t>
            </w:r>
            <w:proofErr w:type="gramEnd"/>
            <w:r>
              <w:rPr>
                <w:rFonts w:ascii="標楷體" w:eastAsia="標楷體" w:hAnsi="標楷體" w:hint="eastAsia"/>
              </w:rPr>
              <w:t>合辦國際研討會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●負責本系相關講師之聯絡交通事宜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●執行分配、交辦事項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30hr</w:t>
            </w:r>
          </w:p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(學年)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五月</w:t>
            </w: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新聘教師公開演講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●協調本系老師與會時間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●聯絡主講人(收集題目及簡報)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●公告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22200A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10hr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系週會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慈濟中學參訪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●配合學校參訪時間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●準備相關簡報及結緣品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10hr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2200A" w:rsidRPr="00002DE0" w:rsidTr="0022200A">
        <w:trPr>
          <w:trHeight w:val="5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主任有約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●調查大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-大四可參與時間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●分別排定與主任約談之時間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8hr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十月、十二月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 w:rsidRPr="00A12F17">
              <w:rPr>
                <w:rFonts w:ascii="標楷體" w:eastAsia="標楷體" w:hAnsi="標楷體" w:hint="eastAsia"/>
              </w:rPr>
              <w:t>管理專業教室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Pr="00652094" w:rsidRDefault="0022200A" w:rsidP="00A04E15">
            <w:pPr>
              <w:rPr>
                <w:rFonts w:ascii="標楷體" w:eastAsia="標楷體" w:hAnsi="標楷體" w:hint="eastAsia"/>
              </w:rPr>
            </w:pPr>
            <w:r w:rsidRPr="00652094">
              <w:rPr>
                <w:rFonts w:ascii="標楷體" w:eastAsia="標楷體" w:hAnsi="標楷體" w:hint="eastAsia"/>
              </w:rPr>
              <w:t>蒙特梭利教室、親子多功能活動室、保母證照</w:t>
            </w:r>
            <w:r w:rsidRPr="00652094">
              <w:rPr>
                <w:rFonts w:ascii="標楷體" w:eastAsia="標楷體" w:hAnsi="標楷體" w:hint="eastAsia"/>
              </w:rPr>
              <w:lastRenderedPageBreak/>
              <w:t>考場、行為觀察室、系圖書館、教具製作室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●專業教室維護記錄(修繕+儀器維護)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●專業教室借用窗口(依專業教室使用辦法借用、歸還)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●專業教室使用用途登陸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●專業教室清潔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22200A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1hr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EE3199" w:rsidRDefault="0022200A" w:rsidP="00A04E15">
            <w:pPr>
              <w:rPr>
                <w:rFonts w:ascii="標楷體" w:eastAsia="標楷體" w:hAnsi="標楷體" w:hint="eastAsia"/>
              </w:rPr>
            </w:pPr>
            <w:r w:rsidRPr="00EE3199">
              <w:rPr>
                <w:rFonts w:ascii="標楷體" w:eastAsia="標楷體" w:hAnsi="標楷體" w:hint="eastAsia"/>
              </w:rPr>
              <w:t>每天管理並記錄</w:t>
            </w:r>
          </w:p>
        </w:tc>
      </w:tr>
      <w:tr w:rsidR="0022200A" w:rsidRPr="00002DE0" w:rsidTr="0022200A">
        <w:trPr>
          <w:trHeight w:val="545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22200A" w:rsidRPr="001F6C8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召開各項會議及會議記錄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Pr="001F6C8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●期初系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會議決定本學期開會時間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●會議舉行前兩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收集討論議程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●會議舉行前一周發出開會通知及討論議程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●二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內製作會議記錄上成並上簽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●下次會議列明上次通過事項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22200A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10hr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vMerge w:val="restart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每月</w:t>
            </w:r>
          </w:p>
        </w:tc>
      </w:tr>
      <w:tr w:rsidR="0022200A" w:rsidRPr="00002DE0" w:rsidTr="0022200A">
        <w:trPr>
          <w:trHeight w:val="161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暨</w:t>
            </w:r>
            <w:r>
              <w:rPr>
                <w:rFonts w:ascii="標楷體" w:eastAsia="標楷體" w:hAnsi="標楷體" w:hint="eastAsia"/>
              </w:rPr>
              <w:t>課程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畫委員會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教師評審委員會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各類調查、問卷統整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畢業生雇主滿意度調查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●每年5月開始進行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●聯絡系友更新連絡資訊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●寄發及回收問卷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10hr</w:t>
            </w:r>
          </w:p>
          <w:p w:rsidR="00157B2C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(學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年)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五月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畢業生問卷調查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●配合教育部級學校進行調查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●利用網路及電話通知系友知悉此訊息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10hr</w:t>
            </w:r>
          </w:p>
          <w:p w:rsidR="00157B2C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(學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年)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五月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課程問卷調查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●於每學期期末進行調查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●統計與整理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●隔年學期</w:t>
            </w:r>
            <w:proofErr w:type="gramStart"/>
            <w:r>
              <w:rPr>
                <w:rFonts w:ascii="標楷體" w:eastAsia="標楷體" w:hAnsi="標楷體" w:hint="eastAsia"/>
              </w:rPr>
              <w:t>期</w:t>
            </w:r>
            <w:proofErr w:type="gramEnd"/>
            <w:r>
              <w:rPr>
                <w:rFonts w:ascii="標楷體" w:eastAsia="標楷體" w:hAnsi="標楷體" w:hint="eastAsia"/>
              </w:rPr>
              <w:t>初進去會議討論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10hr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六月、一月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專業教室滿意度問卷調查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 w:rsidRPr="00A12F17">
              <w:rPr>
                <w:rFonts w:ascii="標楷體" w:eastAsia="標楷體" w:hAnsi="標楷體" w:hint="eastAsia"/>
              </w:rPr>
              <w:t>執行行政工作，</w:t>
            </w:r>
            <w:r w:rsidRPr="00A12F17">
              <w:rPr>
                <w:rFonts w:ascii="標楷體" w:eastAsia="標楷體" w:hAnsi="標楷體" w:hint="eastAsia"/>
                <w:szCs w:val="24"/>
              </w:rPr>
              <w:t>提供行政支援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收發公文、信件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●於公文限辦時限內完成簽辦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●每日下午至文書組收發信件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22200A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2hr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每天處理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A12F17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每學期課程上網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●每學期上網填寫開課課程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5hr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五月、十二月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A12F17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收集評鑑項目資料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●收集每學期得獎記錄及辦理活動之成果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●統整會議記錄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●於會議中討論、分類項目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10hr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六月、二月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A12F17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Pr="00B02220" w:rsidRDefault="0022200A" w:rsidP="00A04E1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02220">
              <w:rPr>
                <w:rFonts w:ascii="標楷體" w:eastAsia="標楷體" w:hAnsi="標楷體" w:hint="eastAsia"/>
                <w:szCs w:val="24"/>
              </w:rPr>
              <w:t>年度預算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●預算之編列與統整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10hr</w:t>
            </w:r>
          </w:p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(學年)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五月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Pr="00A12F17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Pr="00B02220" w:rsidRDefault="0022200A" w:rsidP="00A04E1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各項經費核銷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●校外實習老師差旅費</w:t>
            </w:r>
          </w:p>
          <w:p w:rsidR="0022200A" w:rsidRDefault="0022200A" w:rsidP="0022200A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●兼任教師鐘點費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●各項學生活動及系上活動核銷事宜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●勞動部補助經費核銷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22200A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10hr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EE3199" w:rsidRDefault="0022200A" w:rsidP="00A04E15">
            <w:pPr>
              <w:rPr>
                <w:rFonts w:ascii="標楷體" w:eastAsia="標楷體" w:hAnsi="標楷體" w:hint="eastAsia"/>
              </w:rPr>
            </w:pPr>
            <w:r w:rsidRPr="00EE3199">
              <w:rPr>
                <w:rFonts w:ascii="標楷體" w:eastAsia="標楷體" w:hAnsi="標楷體" w:hint="eastAsia"/>
              </w:rPr>
              <w:t>幾乎每天都有經費要核銷，總計一個月約10hr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Pr="00B02220" w:rsidRDefault="0022200A" w:rsidP="00A04E1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實習簽約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●寄發合約書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proofErr w:type="gramStart"/>
            <w:r>
              <w:rPr>
                <w:rFonts w:ascii="標楷體" w:eastAsia="標楷體" w:hAnsi="標楷體" w:hint="eastAsia"/>
              </w:rPr>
              <w:t>待寄回</w:t>
            </w:r>
            <w:proofErr w:type="gramEnd"/>
            <w:r>
              <w:rPr>
                <w:rFonts w:ascii="標楷體" w:eastAsia="標楷體" w:hAnsi="標楷體" w:hint="eastAsia"/>
              </w:rPr>
              <w:t>申請用印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●留存並寄回一分給予實習單位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3hr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管理公用器材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●學生上課物品借用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●公用器材(相機、DV、腳架等)借用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22200A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1hr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EE3199" w:rsidRDefault="0022200A" w:rsidP="00A04E15">
            <w:pPr>
              <w:rPr>
                <w:rFonts w:ascii="標楷體" w:eastAsia="標楷體" w:hAnsi="標楷體" w:hint="eastAsia"/>
              </w:rPr>
            </w:pPr>
            <w:r w:rsidRPr="00EE3199">
              <w:rPr>
                <w:rFonts w:ascii="標楷體" w:eastAsia="標楷體" w:hAnsi="標楷體" w:hint="eastAsia"/>
              </w:rPr>
              <w:t>每天管理及記錄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物品採買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●每月月初統計文具採買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●專業教室器材、耗材採買</w:t>
            </w:r>
          </w:p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●結緣品製作與採買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22200A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1hr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002DE0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月採買</w:t>
            </w:r>
          </w:p>
        </w:tc>
      </w:tr>
      <w:tr w:rsidR="0022200A" w:rsidRPr="00185F1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製作聘書、感謝狀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●給予實習單位督導實習聘書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●提供參訪單位感謝狀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3hr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2200A" w:rsidRPr="00185F1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網站管理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●更新最新消息、並維護</w:t>
            </w:r>
          </w:p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●更新每學習課程架構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22200A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1hr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ind w:left="252" w:hangingChars="105" w:hanging="252"/>
              <w:rPr>
                <w:rFonts w:ascii="標楷體" w:eastAsia="標楷體" w:hAnsi="標楷體" w:hint="eastAsia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Default="0022200A" w:rsidP="0022200A">
            <w:pPr>
              <w:ind w:left="34" w:hangingChars="14" w:hanging="3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每天管理網站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Pr="00B02220" w:rsidRDefault="0022200A" w:rsidP="00A04E1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02220">
              <w:rPr>
                <w:rFonts w:ascii="標楷體" w:eastAsia="標楷體" w:hAnsi="標楷體" w:hint="eastAsia"/>
                <w:szCs w:val="24"/>
              </w:rPr>
              <w:t>各處室臨時交辦事項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●與</w:t>
            </w:r>
            <w:r w:rsidRPr="00B02220">
              <w:rPr>
                <w:rFonts w:ascii="標楷體" w:eastAsia="標楷體" w:hAnsi="標楷體" w:hint="eastAsia"/>
                <w:szCs w:val="24"/>
              </w:rPr>
              <w:t>各處室</w:t>
            </w:r>
            <w:r>
              <w:rPr>
                <w:rFonts w:ascii="標楷體" w:eastAsia="標楷體" w:hAnsi="標楷體" w:hint="eastAsia"/>
                <w:szCs w:val="24"/>
              </w:rPr>
              <w:t>進行事項溝通、協調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B02220" w:rsidRDefault="0022200A" w:rsidP="0022200A">
            <w:pPr>
              <w:rPr>
                <w:rFonts w:hint="eastAsia"/>
              </w:rPr>
            </w:pPr>
            <w:r>
              <w:rPr>
                <w:rFonts w:hint="eastAsia"/>
              </w:rPr>
              <w:t>2hr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每天處理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Pr="00B02220" w:rsidRDefault="0022200A" w:rsidP="00A04E15">
            <w:pPr>
              <w:rPr>
                <w:rFonts w:ascii="標楷體" w:eastAsia="標楷體" w:hAnsi="標楷體" w:hint="eastAsia"/>
                <w:szCs w:val="24"/>
              </w:rPr>
            </w:pPr>
            <w:r w:rsidRPr="00B02220">
              <w:rPr>
                <w:rFonts w:ascii="標楷體" w:eastAsia="標楷體" w:hAnsi="標楷體" w:hint="eastAsia"/>
                <w:szCs w:val="24"/>
              </w:rPr>
              <w:t>主管交辦事</w:t>
            </w:r>
            <w:r>
              <w:rPr>
                <w:rFonts w:ascii="標楷體" w:eastAsia="標楷體" w:hAnsi="標楷體" w:hint="eastAsia"/>
                <w:szCs w:val="24"/>
              </w:rPr>
              <w:t>項</w:t>
            </w:r>
            <w:r w:rsidRPr="00B02220">
              <w:rPr>
                <w:rFonts w:ascii="標楷體" w:eastAsia="標楷體" w:hAnsi="標楷體" w:hint="eastAsia"/>
                <w:szCs w:val="24"/>
              </w:rPr>
              <w:t>（不定</w:t>
            </w:r>
            <w:r>
              <w:rPr>
                <w:rFonts w:ascii="標楷體" w:eastAsia="標楷體" w:hAnsi="標楷體" w:hint="eastAsia"/>
                <w:szCs w:val="24"/>
              </w:rPr>
              <w:t>期</w:t>
            </w:r>
            <w:r w:rsidRPr="00B0222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●處理</w:t>
            </w:r>
            <w:r w:rsidRPr="00B02220">
              <w:rPr>
                <w:rFonts w:ascii="標楷體" w:eastAsia="標楷體" w:hAnsi="標楷體" w:hint="eastAsia"/>
                <w:szCs w:val="24"/>
              </w:rPr>
              <w:t>主管交辦事項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B02220" w:rsidRDefault="0022200A" w:rsidP="0022200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hint="eastAsia"/>
              </w:rPr>
              <w:t>2hr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每天處理</w:t>
            </w:r>
          </w:p>
        </w:tc>
      </w:tr>
      <w:tr w:rsidR="0022200A" w:rsidRPr="00002DE0" w:rsidTr="0022200A">
        <w:trPr>
          <w:trHeight w:val="7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200A" w:rsidRDefault="0022200A" w:rsidP="00A04E15">
            <w:pPr>
              <w:rPr>
                <w:rFonts w:ascii="標楷體" w:eastAsia="標楷體" w:hAnsi="標楷體" w:hint="eastAsia"/>
                <w:szCs w:val="24"/>
              </w:rPr>
            </w:pPr>
            <w:r w:rsidRPr="00B02220">
              <w:rPr>
                <w:rFonts w:ascii="標楷體" w:eastAsia="標楷體" w:hAnsi="標楷體" w:hint="eastAsia"/>
                <w:szCs w:val="24"/>
              </w:rPr>
              <w:t>各處室各項會議</w:t>
            </w:r>
          </w:p>
          <w:p w:rsidR="0022200A" w:rsidRPr="00B02220" w:rsidRDefault="0022200A" w:rsidP="00A04E15">
            <w:pPr>
              <w:rPr>
                <w:rFonts w:ascii="標楷體" w:eastAsia="標楷體" w:hAnsi="標楷體" w:hint="eastAsia"/>
                <w:szCs w:val="24"/>
              </w:rPr>
            </w:pPr>
            <w:r w:rsidRPr="00B02220">
              <w:rPr>
                <w:rFonts w:ascii="標楷體" w:eastAsia="標楷體" w:hAnsi="標楷體" w:hint="eastAsia"/>
                <w:szCs w:val="24"/>
              </w:rPr>
              <w:t>（不定</w:t>
            </w:r>
            <w:r>
              <w:rPr>
                <w:rFonts w:ascii="標楷體" w:eastAsia="標楷體" w:hAnsi="標楷體" w:hint="eastAsia"/>
                <w:szCs w:val="24"/>
              </w:rPr>
              <w:t>期</w:t>
            </w:r>
            <w:r w:rsidRPr="00B0222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●不定期出席各單位之各項會議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10hr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2200A" w:rsidRPr="00B02220" w:rsidRDefault="0022200A" w:rsidP="00A04E15">
            <w:pPr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不定期</w:t>
            </w:r>
          </w:p>
        </w:tc>
      </w:tr>
    </w:tbl>
    <w:p w:rsidR="0022200A" w:rsidRPr="00002DE0" w:rsidRDefault="0022200A" w:rsidP="0022200A">
      <w:pPr>
        <w:rPr>
          <w:rFonts w:ascii="標楷體" w:eastAsia="標楷體" w:hAnsi="標楷體"/>
          <w:sz w:val="28"/>
          <w:szCs w:val="28"/>
        </w:rPr>
      </w:pPr>
      <w:r w:rsidRPr="00002DE0">
        <w:rPr>
          <w:rFonts w:ascii="標楷體" w:eastAsia="標楷體" w:hAnsi="標楷體" w:hint="eastAsia"/>
          <w:sz w:val="28"/>
          <w:szCs w:val="28"/>
        </w:rPr>
        <w:t>主管簽章:                       日期:     年    月    日</w:t>
      </w:r>
    </w:p>
    <w:p w:rsidR="0022200A" w:rsidRPr="003B6514" w:rsidRDefault="0022200A" w:rsidP="0022200A">
      <w:pPr>
        <w:rPr>
          <w:rFonts w:ascii="標楷體" w:eastAsia="標楷體" w:hAnsi="標楷體" w:hint="eastAsia"/>
        </w:rPr>
      </w:pPr>
    </w:p>
    <w:p w:rsidR="00D2073D" w:rsidRDefault="00711465"/>
    <w:sectPr w:rsidR="00D2073D" w:rsidSect="0022200A">
      <w:pgSz w:w="11907" w:h="16840" w:code="9"/>
      <w:pgMar w:top="1134" w:right="1134" w:bottom="1134" w:left="1134" w:header="567" w:footer="992" w:gutter="567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DBF"/>
    <w:multiLevelType w:val="hybridMultilevel"/>
    <w:tmpl w:val="4E709DEE"/>
    <w:lvl w:ilvl="0" w:tplc="06567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3F5B87"/>
    <w:multiLevelType w:val="hybridMultilevel"/>
    <w:tmpl w:val="E6168F7C"/>
    <w:lvl w:ilvl="0" w:tplc="DD965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C8E0104"/>
    <w:multiLevelType w:val="hybridMultilevel"/>
    <w:tmpl w:val="D8141FDA"/>
    <w:lvl w:ilvl="0" w:tplc="07B85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1E40CE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0A"/>
    <w:rsid w:val="001072C9"/>
    <w:rsid w:val="00157B2C"/>
    <w:rsid w:val="0022200A"/>
    <w:rsid w:val="0049359E"/>
    <w:rsid w:val="00711465"/>
    <w:rsid w:val="00C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3</cp:revision>
  <cp:lastPrinted>2016-10-31T07:34:00Z</cp:lastPrinted>
  <dcterms:created xsi:type="dcterms:W3CDTF">2016-10-31T01:16:00Z</dcterms:created>
  <dcterms:modified xsi:type="dcterms:W3CDTF">2016-10-31T08:20:00Z</dcterms:modified>
</cp:coreProperties>
</file>